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5693"/>
      </w:tblGrid>
      <w:tr w:rsidR="00193676" w:rsidRPr="00743C5A" w:rsidTr="0041561D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Start w:id="0" w:name="_GoBack"/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E136BD">
              <w:fldChar w:fldCharType="begin"/>
            </w:r>
            <w:r w:rsidR="00E136BD">
              <w:instrText xml:space="preserve"> INCLUDEPICTURE  "https://www.uph.edu.pl/images/logo_2022/PL/cmyk/JPG/poziom-kolor.jpg" \* MERGEFORMATINET </w:instrText>
            </w:r>
            <w:r w:rsidR="00E136BD">
              <w:fldChar w:fldCharType="separate"/>
            </w:r>
            <w:r w:rsidR="004E3D33">
              <w:fldChar w:fldCharType="begin"/>
            </w:r>
            <w:r w:rsidR="004E3D33">
              <w:instrText xml:space="preserve"> </w:instrText>
            </w:r>
            <w:r w:rsidR="004E3D33">
              <w:instrText>INCLUDEPICTURE  "https://www.uph.edu.pl/images/logo_2022/PL/</w:instrText>
            </w:r>
            <w:r w:rsidR="004E3D33">
              <w:instrText>cmyk/JPG/poziom-kolor.jpg" \* MERGEFORMATINET</w:instrText>
            </w:r>
            <w:r w:rsidR="004E3D33">
              <w:instrText xml:space="preserve"> </w:instrText>
            </w:r>
            <w:r w:rsidR="004E3D33">
              <w:fldChar w:fldCharType="separate"/>
            </w:r>
            <w:r w:rsidR="004E3D3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3.3pt">
                  <v:imagedata r:id="rId7" r:href="rId8"/>
                </v:shape>
              </w:pict>
            </w:r>
            <w:r w:rsidR="004E3D33">
              <w:fldChar w:fldCharType="end"/>
            </w:r>
            <w:r w:rsidR="00E136BD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  <w:bookmarkEnd w:id="0"/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265BE6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265BE6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265BE6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193676" w:rsidRPr="00D96BC9" w:rsidRDefault="004E3D33" w:rsidP="00E136BD">
      <w:pPr>
        <w:spacing w:before="240"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Decyzja</w:t>
      </w:r>
      <w:r w:rsidR="0075575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Nr 15</w:t>
      </w:r>
      <w:r w:rsidR="00EA3F72"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/2022</w:t>
      </w:r>
    </w:p>
    <w:p w:rsidR="00193676" w:rsidRPr="00D96BC9" w:rsidRDefault="004E3D33" w:rsidP="00265BE6">
      <w:pPr>
        <w:spacing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Dziekana Wydziału Nauk S</w:t>
      </w:r>
      <w:r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połecznych</w:t>
      </w:r>
    </w:p>
    <w:p w:rsidR="00193676" w:rsidRPr="00E136BD" w:rsidRDefault="004E3D33" w:rsidP="00265BE6">
      <w:pPr>
        <w:spacing w:after="0" w:line="288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pl-PL"/>
        </w:rPr>
        <w:t>Uniwersytetu Przyrodniczo-H</w:t>
      </w:r>
      <w:r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umanistycznego</w:t>
      </w:r>
      <w:r w:rsidR="003E4700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193676" w:rsidRPr="00D96BC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w Siedlcach</w:t>
      </w:r>
    </w:p>
    <w:p w:rsidR="00B67549" w:rsidRDefault="0093035E" w:rsidP="00E136BD">
      <w:pPr>
        <w:spacing w:after="0" w:line="288" w:lineRule="auto"/>
        <w:rPr>
          <w:rFonts w:ascii="Arial" w:eastAsia="Times New Roman" w:hAnsi="Arial" w:cs="Arial"/>
          <w:b/>
          <w:bCs/>
          <w:lang w:eastAsia="pl-PL"/>
        </w:rPr>
      </w:pPr>
      <w:proofErr w:type="gramStart"/>
      <w:r w:rsidRPr="00D96BC9">
        <w:rPr>
          <w:rFonts w:ascii="Arial" w:eastAsia="Times New Roman" w:hAnsi="Arial" w:cs="Arial"/>
          <w:b/>
          <w:bCs/>
          <w:lang w:eastAsia="pl-PL"/>
        </w:rPr>
        <w:t>z</w:t>
      </w:r>
      <w:proofErr w:type="gramEnd"/>
      <w:r w:rsidRPr="00D96BC9">
        <w:rPr>
          <w:rFonts w:ascii="Arial" w:eastAsia="Times New Roman" w:hAnsi="Arial" w:cs="Arial"/>
          <w:b/>
          <w:bCs/>
          <w:lang w:eastAsia="pl-PL"/>
        </w:rPr>
        <w:t xml:space="preserve"> dnia</w:t>
      </w:r>
      <w:r w:rsidR="00755751">
        <w:rPr>
          <w:rFonts w:ascii="Arial" w:eastAsia="Times New Roman" w:hAnsi="Arial" w:cs="Arial"/>
          <w:b/>
          <w:bCs/>
          <w:lang w:eastAsia="pl-PL"/>
        </w:rPr>
        <w:t xml:space="preserve"> 30</w:t>
      </w:r>
      <w:r w:rsidR="000E2587" w:rsidRPr="00D96BC9">
        <w:rPr>
          <w:rFonts w:ascii="Arial" w:eastAsia="Times New Roman" w:hAnsi="Arial" w:cs="Arial"/>
          <w:b/>
          <w:bCs/>
          <w:lang w:eastAsia="pl-PL"/>
        </w:rPr>
        <w:t xml:space="preserve"> czerwca</w:t>
      </w:r>
      <w:r w:rsidR="004F6BB9" w:rsidRPr="00D96BC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A3F72" w:rsidRPr="00D96BC9">
        <w:rPr>
          <w:rFonts w:ascii="Arial" w:eastAsia="Times New Roman" w:hAnsi="Arial" w:cs="Arial"/>
          <w:b/>
          <w:bCs/>
          <w:lang w:eastAsia="pl-PL"/>
        </w:rPr>
        <w:t>2022</w:t>
      </w:r>
      <w:r w:rsidR="00193676" w:rsidRPr="00D96BC9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:rsidR="004433A4" w:rsidRPr="00C3061C" w:rsidRDefault="004433A4" w:rsidP="00E136BD">
      <w:pPr>
        <w:spacing w:before="240"/>
        <w:rPr>
          <w:rFonts w:ascii="Arial" w:hAnsi="Arial" w:cs="Arial"/>
          <w:b/>
        </w:rPr>
      </w:pPr>
      <w:proofErr w:type="gramStart"/>
      <w:r w:rsidRPr="00C3061C">
        <w:rPr>
          <w:rFonts w:ascii="Arial" w:hAnsi="Arial" w:cs="Arial"/>
          <w:b/>
          <w:sz w:val="24"/>
          <w:szCs w:val="24"/>
        </w:rPr>
        <w:t>w</w:t>
      </w:r>
      <w:proofErr w:type="gramEnd"/>
      <w:r w:rsidRPr="00C3061C">
        <w:rPr>
          <w:rFonts w:ascii="Arial" w:hAnsi="Arial" w:cs="Arial"/>
          <w:b/>
          <w:sz w:val="24"/>
          <w:szCs w:val="24"/>
        </w:rPr>
        <w:t xml:space="preserve"> sprawie uszczegółowienia zasad kwalifikacji studentów na studia </w:t>
      </w:r>
      <w:r w:rsidRPr="00C3061C">
        <w:rPr>
          <w:rFonts w:ascii="Arial" w:hAnsi="Arial" w:cs="Arial"/>
          <w:b/>
          <w:sz w:val="24"/>
          <w:szCs w:val="24"/>
        </w:rPr>
        <w:br/>
        <w:t xml:space="preserve">w ramach programu </w:t>
      </w:r>
      <w:r w:rsidRPr="00C3061C">
        <w:rPr>
          <w:rFonts w:ascii="Arial" w:hAnsi="Arial" w:cs="Arial"/>
          <w:b/>
        </w:rPr>
        <w:t>ERASM</w:t>
      </w:r>
      <w:r>
        <w:rPr>
          <w:rFonts w:ascii="Arial" w:hAnsi="Arial" w:cs="Arial"/>
          <w:b/>
        </w:rPr>
        <w:t xml:space="preserve">US+ </w:t>
      </w:r>
    </w:p>
    <w:p w:rsidR="00B67549" w:rsidRDefault="00B67549" w:rsidP="00265BE6">
      <w:pPr>
        <w:spacing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podstawie § 20 ust. 3 pkt 15 Regulaminu Organizacyjnego Uniwersytetu Przyrodniczo-Humanistycznego w Siedlcach</w:t>
      </w:r>
      <w:r w:rsidR="004C3D92">
        <w:rPr>
          <w:rFonts w:ascii="Arial" w:hAnsi="Arial" w:cs="Arial"/>
          <w:color w:val="000000"/>
        </w:rPr>
        <w:t xml:space="preserve"> ustala </w:t>
      </w:r>
      <w:proofErr w:type="gramStart"/>
      <w:r w:rsidR="004C3D92">
        <w:rPr>
          <w:rFonts w:ascii="Arial" w:hAnsi="Arial" w:cs="Arial"/>
          <w:color w:val="000000"/>
        </w:rPr>
        <w:t>się co</w:t>
      </w:r>
      <w:proofErr w:type="gramEnd"/>
      <w:r w:rsidR="004C3D92">
        <w:rPr>
          <w:rFonts w:ascii="Arial" w:hAnsi="Arial" w:cs="Arial"/>
          <w:color w:val="000000"/>
        </w:rPr>
        <w:t xml:space="preserve"> następuje</w:t>
      </w:r>
      <w:r>
        <w:rPr>
          <w:rFonts w:ascii="Arial" w:hAnsi="Arial" w:cs="Arial"/>
          <w:color w:val="000000"/>
        </w:rPr>
        <w:t>:</w:t>
      </w:r>
    </w:p>
    <w:p w:rsidR="00B52733" w:rsidRPr="00B52733" w:rsidRDefault="00B52733" w:rsidP="003E4700">
      <w:pPr>
        <w:pStyle w:val="Akapitzlist"/>
        <w:numPr>
          <w:ilvl w:val="0"/>
          <w:numId w:val="16"/>
        </w:numPr>
        <w:spacing w:after="160" w:line="360" w:lineRule="auto"/>
        <w:ind w:left="284" w:hanging="284"/>
        <w:rPr>
          <w:rFonts w:ascii="Arial" w:hAnsi="Arial" w:cs="Arial"/>
        </w:rPr>
      </w:pPr>
      <w:r w:rsidRPr="00B52733">
        <w:rPr>
          <w:rFonts w:ascii="Arial" w:hAnsi="Arial" w:cs="Arial"/>
        </w:rPr>
        <w:t xml:space="preserve">W przypadku wyjazdów na studia w ramach programu Erasmus+ studentów kierunków przygotowujących do wykonywania zawodu nauczyciela bądź uwzględniających przygotowanie pedagogiczne, zobowiązuję instytutowych koordynatorów programu Erasmus+ do konsultowania programów zaplanowanych do realizacji w uczelni partnerskiej pod kątem zgodności </w:t>
      </w:r>
      <w:r>
        <w:rPr>
          <w:rFonts w:ascii="Arial" w:hAnsi="Arial" w:cs="Arial"/>
        </w:rPr>
        <w:br/>
      </w:r>
      <w:proofErr w:type="gramStart"/>
      <w:r w:rsidRPr="00B52733">
        <w:rPr>
          <w:rFonts w:ascii="Arial" w:hAnsi="Arial" w:cs="Arial"/>
        </w:rPr>
        <w:t>z</w:t>
      </w:r>
      <w:proofErr w:type="gramEnd"/>
      <w:r w:rsidRPr="00B52733">
        <w:rPr>
          <w:rFonts w:ascii="Arial" w:hAnsi="Arial" w:cs="Arial"/>
        </w:rPr>
        <w:t xml:space="preserve"> programem obowiązującym w UPH w Siedlcach z Pełnomocnikiem Rektora ds. kształcenia przygotowującego do</w:t>
      </w:r>
      <w:r>
        <w:rPr>
          <w:rFonts w:ascii="Arial" w:hAnsi="Arial" w:cs="Arial"/>
        </w:rPr>
        <w:t xml:space="preserve"> wykonywania zawodu nauczyciela do </w:t>
      </w:r>
      <w:r w:rsidR="0032718E">
        <w:rPr>
          <w:rFonts w:ascii="Arial" w:hAnsi="Arial" w:cs="Arial"/>
        </w:rPr>
        <w:br/>
      </w:r>
      <w:r>
        <w:rPr>
          <w:rFonts w:ascii="Arial" w:hAnsi="Arial" w:cs="Arial"/>
        </w:rPr>
        <w:t>30 września 2024 roku.</w:t>
      </w:r>
    </w:p>
    <w:p w:rsidR="00B67549" w:rsidRPr="00B52733" w:rsidRDefault="00B52733" w:rsidP="003E4700">
      <w:pPr>
        <w:pStyle w:val="Akapitzlist"/>
        <w:numPr>
          <w:ilvl w:val="0"/>
          <w:numId w:val="16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B52733">
        <w:rPr>
          <w:rFonts w:ascii="Arial" w:hAnsi="Arial" w:cs="Arial"/>
          <w:color w:val="000000"/>
        </w:rPr>
        <w:t>Uchyla się Decyzję</w:t>
      </w:r>
      <w:r w:rsidR="00607340" w:rsidRPr="00B52733">
        <w:rPr>
          <w:rFonts w:ascii="Arial" w:hAnsi="Arial" w:cs="Arial"/>
          <w:color w:val="000000"/>
        </w:rPr>
        <w:t xml:space="preserve"> Nr 22/2020 z dnia 8 października 2022 roku w sprawie uszczegółowienia zasad kwalifikacji studentów na studia w ramach programu ERASMUS+ w roku akademickim 2020/2021.</w:t>
      </w:r>
    </w:p>
    <w:p w:rsidR="00B67549" w:rsidRPr="00B52733" w:rsidRDefault="00B67549" w:rsidP="003E4700">
      <w:pPr>
        <w:pStyle w:val="Akapitzlist"/>
        <w:numPr>
          <w:ilvl w:val="0"/>
          <w:numId w:val="16"/>
        </w:numPr>
        <w:spacing w:line="360" w:lineRule="auto"/>
        <w:ind w:left="284" w:right="567" w:hanging="284"/>
        <w:rPr>
          <w:rFonts w:ascii="Arial" w:hAnsi="Arial" w:cs="Arial"/>
          <w:color w:val="000000"/>
        </w:rPr>
      </w:pPr>
      <w:r w:rsidRPr="00B52733">
        <w:rPr>
          <w:rFonts w:ascii="Arial" w:hAnsi="Arial" w:cs="Arial"/>
          <w:color w:val="000000"/>
        </w:rPr>
        <w:t>Decyzja wchodzi w życie z dniem podpisania.</w:t>
      </w:r>
    </w:p>
    <w:p w:rsidR="004E3D33" w:rsidRPr="004E3D33" w:rsidRDefault="004E3D33" w:rsidP="004E3D33">
      <w:pPr>
        <w:spacing w:before="24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4E3D33">
        <w:rPr>
          <w:rFonts w:ascii="Arial" w:hAnsi="Arial" w:cs="Arial"/>
          <w:color w:val="000000"/>
          <w:sz w:val="24"/>
          <w:szCs w:val="24"/>
        </w:rPr>
        <w:t>Dziekan</w:t>
      </w:r>
      <w:r w:rsidRPr="004E3D33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4E3D33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p w:rsidR="00EA3F72" w:rsidRPr="00D96BC9" w:rsidRDefault="00EA3F72" w:rsidP="004E3D33">
      <w:pPr>
        <w:spacing w:after="0" w:line="288" w:lineRule="auto"/>
      </w:pPr>
    </w:p>
    <w:sectPr w:rsidR="00EA3F72" w:rsidRPr="00D96BC9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4"/>
  </w:num>
  <w:num w:numId="9">
    <w:abstractNumId w:val="1"/>
  </w:num>
  <w:num w:numId="10">
    <w:abstractNumId w:val="13"/>
  </w:num>
  <w:num w:numId="11">
    <w:abstractNumId w:val="11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41C9C"/>
    <w:rsid w:val="0007503F"/>
    <w:rsid w:val="000B3550"/>
    <w:rsid w:val="000E2587"/>
    <w:rsid w:val="00155747"/>
    <w:rsid w:val="00193676"/>
    <w:rsid w:val="001C54D4"/>
    <w:rsid w:val="001C6D4C"/>
    <w:rsid w:val="002411F8"/>
    <w:rsid w:val="00242B03"/>
    <w:rsid w:val="00265BE6"/>
    <w:rsid w:val="002C4BFA"/>
    <w:rsid w:val="002D2D6F"/>
    <w:rsid w:val="002D4807"/>
    <w:rsid w:val="00305DF4"/>
    <w:rsid w:val="0032718E"/>
    <w:rsid w:val="00347E3F"/>
    <w:rsid w:val="00370617"/>
    <w:rsid w:val="00373E33"/>
    <w:rsid w:val="003763EA"/>
    <w:rsid w:val="003836E0"/>
    <w:rsid w:val="003A0260"/>
    <w:rsid w:val="003B43AA"/>
    <w:rsid w:val="003E4700"/>
    <w:rsid w:val="0041561D"/>
    <w:rsid w:val="004411F6"/>
    <w:rsid w:val="004433A4"/>
    <w:rsid w:val="004C2369"/>
    <w:rsid w:val="004C3D92"/>
    <w:rsid w:val="004E3D33"/>
    <w:rsid w:val="004F6BB9"/>
    <w:rsid w:val="00513095"/>
    <w:rsid w:val="00525963"/>
    <w:rsid w:val="00545631"/>
    <w:rsid w:val="005D7553"/>
    <w:rsid w:val="005E48B9"/>
    <w:rsid w:val="00606D4B"/>
    <w:rsid w:val="00607340"/>
    <w:rsid w:val="00607940"/>
    <w:rsid w:val="006771A7"/>
    <w:rsid w:val="006D6630"/>
    <w:rsid w:val="00700B91"/>
    <w:rsid w:val="00733FCA"/>
    <w:rsid w:val="00735430"/>
    <w:rsid w:val="00743C5A"/>
    <w:rsid w:val="00751F18"/>
    <w:rsid w:val="00755751"/>
    <w:rsid w:val="007668A8"/>
    <w:rsid w:val="0079130C"/>
    <w:rsid w:val="007B630E"/>
    <w:rsid w:val="0089379F"/>
    <w:rsid w:val="008B0D88"/>
    <w:rsid w:val="008F00AA"/>
    <w:rsid w:val="008F790F"/>
    <w:rsid w:val="00911EFF"/>
    <w:rsid w:val="009224F0"/>
    <w:rsid w:val="0093035E"/>
    <w:rsid w:val="00935129"/>
    <w:rsid w:val="00960BD2"/>
    <w:rsid w:val="00967ED6"/>
    <w:rsid w:val="00991567"/>
    <w:rsid w:val="009966F7"/>
    <w:rsid w:val="009E36CF"/>
    <w:rsid w:val="009F033C"/>
    <w:rsid w:val="00A217C4"/>
    <w:rsid w:val="00AD30CC"/>
    <w:rsid w:val="00AE20AB"/>
    <w:rsid w:val="00AF0221"/>
    <w:rsid w:val="00AF4918"/>
    <w:rsid w:val="00B233F6"/>
    <w:rsid w:val="00B3312D"/>
    <w:rsid w:val="00B4673A"/>
    <w:rsid w:val="00B52733"/>
    <w:rsid w:val="00B53CEA"/>
    <w:rsid w:val="00B67549"/>
    <w:rsid w:val="00B744F5"/>
    <w:rsid w:val="00B911F4"/>
    <w:rsid w:val="00C81116"/>
    <w:rsid w:val="00C86B70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136BD"/>
    <w:rsid w:val="00E21A96"/>
    <w:rsid w:val="00E339F6"/>
    <w:rsid w:val="00E43516"/>
    <w:rsid w:val="00E5612F"/>
    <w:rsid w:val="00EA3F72"/>
    <w:rsid w:val="00EE41EA"/>
    <w:rsid w:val="00EF64CF"/>
    <w:rsid w:val="00F127D0"/>
    <w:rsid w:val="00F269A6"/>
    <w:rsid w:val="00F474FA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2A38-E7CC-4844-A4E0-D6DE4712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15/2022 DZIEKANA WYDZIAŁU NAUK SPOŁECZNYCH  w sprawie uszczegółowienia zasad kwalifikacji studentów na studia w ramach programu ERASMUS+</dc:title>
  <dc:creator>asalata</dc:creator>
  <cp:lastModifiedBy>Pracownik</cp:lastModifiedBy>
  <cp:revision>5</cp:revision>
  <cp:lastPrinted>2022-06-29T07:41:00Z</cp:lastPrinted>
  <dcterms:created xsi:type="dcterms:W3CDTF">2022-07-01T07:02:00Z</dcterms:created>
  <dcterms:modified xsi:type="dcterms:W3CDTF">2022-07-01T08:18:00Z</dcterms:modified>
</cp:coreProperties>
</file>