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65DF707" wp14:editId="2DDA8DE7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59B2" w:rsidRDefault="009959B2" w:rsidP="0062372F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Dziekan</w:t>
            </w:r>
          </w:p>
          <w:p w:rsidR="009959B2" w:rsidRDefault="009959B2" w:rsidP="0062372F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</w:rPr>
              <w:t>Wydziału Nauk Społecznych</w:t>
            </w:r>
          </w:p>
          <w:p w:rsidR="00CE6C87" w:rsidRPr="00784566" w:rsidRDefault="009959B2" w:rsidP="0062372F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CE6C87" w:rsidRPr="002C0F56" w:rsidRDefault="002C0F56" w:rsidP="0062372F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AA69A5"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</w:t>
      </w:r>
      <w:r w:rsidR="00274A1F"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29</w:t>
      </w:r>
      <w:r w:rsidR="00295325"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</w:p>
    <w:p w:rsidR="00CE6C87" w:rsidRPr="002C0F56" w:rsidRDefault="002C0F56" w:rsidP="0062372F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CE6C87" w:rsidRPr="002C0F56" w:rsidRDefault="002C0F56" w:rsidP="0062372F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</w:t>
      </w:r>
      <w:r w:rsidR="0062372F"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CE6C87" w:rsidRPr="002C0F56" w:rsidRDefault="00274A1F" w:rsidP="0062372F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15 listopada</w:t>
      </w:r>
      <w:r w:rsidR="00295325"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2021</w:t>
      </w:r>
      <w:r w:rsidR="00CE6C87" w:rsidRPr="002C0F5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CE6C87" w:rsidRPr="002C0F56" w:rsidRDefault="00274A1F" w:rsidP="00A167D1">
      <w:pPr>
        <w:spacing w:before="240"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zawieszenia</w:t>
      </w:r>
      <w:r w:rsidR="001D2C82" w:rsidRP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zajęć dydaktycznych</w:t>
      </w:r>
      <w:r w:rsidR="008313BB" w:rsidRP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3E67FC" w:rsidRP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Wydziale Nauk Społeczn</w:t>
      </w:r>
      <w:r w:rsidR="00295325" w:rsidRP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ych </w:t>
      </w:r>
      <w:r w:rsid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 xml:space="preserve">w dniu </w:t>
      </w:r>
      <w:bookmarkStart w:id="0" w:name="_GoBack"/>
      <w:bookmarkEnd w:id="0"/>
      <w:r w:rsidRPr="002C0F56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15 listopada 2021 roku</w:t>
      </w:r>
    </w:p>
    <w:p w:rsidR="001E29E6" w:rsidRPr="002C0F56" w:rsidRDefault="00274A1F" w:rsidP="00A167D1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55</w:t>
      </w:r>
      <w:r w:rsidR="008313BB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</w:t>
      </w:r>
      <w:r w:rsidR="000B505D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7 Statutu</w:t>
      </w:r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967F96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Uniwersytetu Przyrodniczo-Humanistycznego</w:t>
      </w:r>
      <w:r w:rsidR="001E29E6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167D1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1E29E6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Siedlcach</w:t>
      </w:r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i Regulaminu Studiów § 5 ust.</w:t>
      </w:r>
      <w:r w:rsidR="0062372F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167D1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</w:t>
      </w:r>
      <w:r w:rsidR="00967F96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32175F" w:rsidRPr="002C0F56" w:rsidRDefault="00274A1F" w:rsidP="0062372F">
      <w:pPr>
        <w:pStyle w:val="Akapitzlist"/>
        <w:numPr>
          <w:ilvl w:val="0"/>
          <w:numId w:val="6"/>
        </w:numPr>
        <w:spacing w:after="0" w:line="288" w:lineRule="auto"/>
        <w:ind w:left="357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sz w:val="24"/>
          <w:szCs w:val="24"/>
          <w:lang w:eastAsia="pl-PL"/>
        </w:rPr>
        <w:t>Zawieszam zajęcia</w:t>
      </w:r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dydaktyczne</w:t>
      </w:r>
      <w:r w:rsidR="00066875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E29E6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Wydziale Nauk Społecznych</w:t>
      </w:r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dla kierunku Administracja II rok studiów stacjonarnych II </w:t>
      </w:r>
      <w:r w:rsidR="0062372F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stopnia – moduł fakultatywny I</w:t>
      </w:r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62372F" w:rsidRPr="002C0F56" w:rsidRDefault="00784566" w:rsidP="00A167D1">
      <w:pPr>
        <w:pStyle w:val="Akapitzlist"/>
        <w:numPr>
          <w:ilvl w:val="0"/>
          <w:numId w:val="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62372F" w:rsidRPr="002C0F56" w:rsidRDefault="002C0F56" w:rsidP="00A167D1">
      <w:pPr>
        <w:spacing w:before="360" w:after="0" w:line="24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Dziekan</w:t>
      </w:r>
    </w:p>
    <w:p w:rsidR="0062372F" w:rsidRPr="002C0F56" w:rsidRDefault="002C0F56" w:rsidP="0062372F">
      <w:pPr>
        <w:spacing w:after="0" w:line="24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2C0F56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Wydziału Nauk Społecznych</w:t>
      </w:r>
    </w:p>
    <w:p w:rsidR="00E50C18" w:rsidRPr="002C0F56" w:rsidRDefault="00E50C18" w:rsidP="00A167D1">
      <w:pPr>
        <w:spacing w:before="24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Malina Kaszuba</w:t>
      </w:r>
    </w:p>
    <w:p w:rsidR="00E50C18" w:rsidRPr="002C0F56" w:rsidRDefault="008313BB" w:rsidP="006237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profesor</w:t>
      </w:r>
      <w:proofErr w:type="gramEnd"/>
      <w:r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50C18" w:rsidRPr="002C0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uczelni</w:t>
      </w:r>
    </w:p>
    <w:p w:rsidR="00E50C18" w:rsidRDefault="00E50C18" w:rsidP="0062372F"/>
    <w:p w:rsidR="004A4105" w:rsidRDefault="004A4105"/>
    <w:p w:rsidR="004A4105" w:rsidRDefault="004A4105"/>
    <w:p w:rsidR="004A4105" w:rsidRDefault="004A4105"/>
    <w:p w:rsidR="004A4105" w:rsidRDefault="004A4105"/>
    <w:p w:rsidR="004A4105" w:rsidRDefault="004A4105" w:rsidP="004A4105">
      <w:pPr>
        <w:ind w:left="6372"/>
        <w:rPr>
          <w:rFonts w:ascii="Arial" w:hAnsi="Arial" w:cs="Arial"/>
          <w:bCs/>
          <w:sz w:val="20"/>
          <w:szCs w:val="20"/>
        </w:rPr>
      </w:pPr>
    </w:p>
    <w:sectPr w:rsidR="004A4105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66875"/>
    <w:rsid w:val="00086ADD"/>
    <w:rsid w:val="000B505D"/>
    <w:rsid w:val="00163FA8"/>
    <w:rsid w:val="001C54D4"/>
    <w:rsid w:val="001C6080"/>
    <w:rsid w:val="001D2C82"/>
    <w:rsid w:val="001E29E6"/>
    <w:rsid w:val="00252DF6"/>
    <w:rsid w:val="00274A1F"/>
    <w:rsid w:val="00295325"/>
    <w:rsid w:val="002C0F56"/>
    <w:rsid w:val="0032175F"/>
    <w:rsid w:val="00347004"/>
    <w:rsid w:val="003836E0"/>
    <w:rsid w:val="003E67FC"/>
    <w:rsid w:val="004554DD"/>
    <w:rsid w:val="004A4105"/>
    <w:rsid w:val="004A580B"/>
    <w:rsid w:val="004C6DD9"/>
    <w:rsid w:val="004F2A5F"/>
    <w:rsid w:val="005A029A"/>
    <w:rsid w:val="005C4709"/>
    <w:rsid w:val="0062372F"/>
    <w:rsid w:val="006F03F8"/>
    <w:rsid w:val="006F7FEA"/>
    <w:rsid w:val="00720832"/>
    <w:rsid w:val="00727AA3"/>
    <w:rsid w:val="007646EA"/>
    <w:rsid w:val="00772556"/>
    <w:rsid w:val="00784566"/>
    <w:rsid w:val="007D26E4"/>
    <w:rsid w:val="008313BB"/>
    <w:rsid w:val="00832431"/>
    <w:rsid w:val="00896F32"/>
    <w:rsid w:val="008A2B42"/>
    <w:rsid w:val="008E0DDA"/>
    <w:rsid w:val="00965E2F"/>
    <w:rsid w:val="00967F96"/>
    <w:rsid w:val="00982DC4"/>
    <w:rsid w:val="009959B2"/>
    <w:rsid w:val="00A167D1"/>
    <w:rsid w:val="00AA60A5"/>
    <w:rsid w:val="00AA69A5"/>
    <w:rsid w:val="00C32291"/>
    <w:rsid w:val="00CE6C87"/>
    <w:rsid w:val="00D22142"/>
    <w:rsid w:val="00D36165"/>
    <w:rsid w:val="00D70791"/>
    <w:rsid w:val="00DA23E5"/>
    <w:rsid w:val="00DB0A45"/>
    <w:rsid w:val="00DD37E7"/>
    <w:rsid w:val="00E16A56"/>
    <w:rsid w:val="00E50C18"/>
    <w:rsid w:val="00E61F65"/>
    <w:rsid w:val="00E74C73"/>
    <w:rsid w:val="00F65A4E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29/2021 DZIEKANA WYDZIAŁU NAUK SPOŁECZNYCH w sprawie zawieszenia zajęć dydaktycznych na Wydziale Nauk Społecznych w dniu 15 listopada 2021 roku</dc:title>
  <dc:creator>asalata</dc:creator>
  <cp:lastModifiedBy>Pracownik</cp:lastModifiedBy>
  <cp:revision>49</cp:revision>
  <cp:lastPrinted>2021-11-15T10:51:00Z</cp:lastPrinted>
  <dcterms:created xsi:type="dcterms:W3CDTF">2020-09-30T10:20:00Z</dcterms:created>
  <dcterms:modified xsi:type="dcterms:W3CDTF">2022-09-16T12:31:00Z</dcterms:modified>
</cp:coreProperties>
</file>