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1646DA" w:rsidRPr="001646D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8890" distL="0" distR="9525" wp14:anchorId="0A5D4F50" wp14:editId="38B85813">
                  <wp:extent cx="1876425" cy="695960"/>
                  <wp:effectExtent l="0" t="0" r="9525" b="889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 w:rsidP="00A60C82">
            <w:pPr>
              <w:spacing w:after="0"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1646DA">
              <w:rPr>
                <w:rFonts w:ascii="Arial" w:eastAsia="Times New Roman" w:hAnsi="Arial" w:cs="Arial"/>
                <w:bCs/>
                <w:sz w:val="26"/>
                <w:szCs w:val="26"/>
              </w:rPr>
              <w:t>Dziekan</w:t>
            </w:r>
          </w:p>
          <w:p w:rsidR="007D6506" w:rsidRPr="001646DA" w:rsidRDefault="003E6551" w:rsidP="00A60C82">
            <w:pPr>
              <w:spacing w:after="0"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1646DA">
              <w:rPr>
                <w:rFonts w:ascii="Arial" w:eastAsia="Times New Roman" w:hAnsi="Arial" w:cs="Arial"/>
                <w:bCs/>
                <w:sz w:val="26"/>
                <w:szCs w:val="26"/>
              </w:rPr>
              <w:t>Wydziału Nauk Społecznych</w:t>
            </w:r>
          </w:p>
          <w:p w:rsidR="007D6506" w:rsidRPr="001646DA" w:rsidRDefault="003E6551" w:rsidP="00A60C82">
            <w:pPr>
              <w:spacing w:after="0"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Arial" w:eastAsia="Times New Roman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7D6506" w:rsidRPr="00A60C82" w:rsidRDefault="003E6551" w:rsidP="00A60C82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 w:rsidR="001445DB"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17</w:t>
      </w: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</w:p>
    <w:p w:rsidR="007D6506" w:rsidRPr="00A60C82" w:rsidRDefault="003E6551" w:rsidP="00A60C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DZIEKANA WYDZIAŁU NAUK SPOŁECZNYCH</w:t>
      </w:r>
    </w:p>
    <w:p w:rsidR="007D6506" w:rsidRPr="00A60C82" w:rsidRDefault="003E6551" w:rsidP="00A60C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UNIWERSYTETU PRZYRODNICZO-HUMANISTYCZNEGO</w:t>
      </w:r>
      <w:r w:rsidR="00A60C82"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Siedlcach</w:t>
      </w:r>
    </w:p>
    <w:p w:rsidR="00BD1F70" w:rsidRPr="00A60C82" w:rsidRDefault="003E6551" w:rsidP="00A60C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gramStart"/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</w:t>
      </w:r>
      <w:proofErr w:type="gramEnd"/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dnia </w:t>
      </w:r>
      <w:r w:rsidR="001445DB"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 września</w:t>
      </w:r>
      <w:r w:rsidR="00BD7F3C"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60C8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2021 roku</w:t>
      </w:r>
    </w:p>
    <w:p w:rsidR="00C62027" w:rsidRPr="00A60C82" w:rsidRDefault="00185229" w:rsidP="00A60C82">
      <w:pPr>
        <w:rPr>
          <w:rFonts w:ascii="Arial" w:hAnsi="Arial" w:cs="Arial"/>
          <w:b/>
          <w:sz w:val="24"/>
          <w:szCs w:val="24"/>
        </w:rPr>
      </w:pPr>
      <w:proofErr w:type="gramStart"/>
      <w:r w:rsidRPr="00A60C82">
        <w:rPr>
          <w:rFonts w:ascii="Arial" w:hAnsi="Arial" w:cs="Arial"/>
          <w:b/>
          <w:sz w:val="24"/>
          <w:szCs w:val="24"/>
        </w:rPr>
        <w:t>w</w:t>
      </w:r>
      <w:proofErr w:type="gramEnd"/>
      <w:r w:rsidRPr="00A60C82">
        <w:rPr>
          <w:rFonts w:ascii="Arial" w:hAnsi="Arial" w:cs="Arial"/>
          <w:b/>
          <w:sz w:val="24"/>
          <w:szCs w:val="24"/>
        </w:rPr>
        <w:t xml:space="preserve"> sprawie zmiany nadzoru nad niektórymi pomieszczeniami </w:t>
      </w:r>
      <w:r w:rsidRPr="00A60C82">
        <w:rPr>
          <w:rFonts w:ascii="Arial" w:hAnsi="Arial" w:cs="Arial"/>
          <w:b/>
          <w:sz w:val="24"/>
          <w:szCs w:val="24"/>
        </w:rPr>
        <w:br/>
      </w:r>
      <w:bookmarkStart w:id="0" w:name="_GoBack"/>
      <w:r w:rsidRPr="00A60C82">
        <w:rPr>
          <w:rFonts w:ascii="Arial" w:hAnsi="Arial" w:cs="Arial"/>
          <w:b/>
          <w:sz w:val="24"/>
          <w:szCs w:val="24"/>
        </w:rPr>
        <w:t>Wydziału Nauk Społecznych</w:t>
      </w:r>
      <w:bookmarkEnd w:id="0"/>
    </w:p>
    <w:p w:rsidR="00175321" w:rsidRPr="00A60C82" w:rsidRDefault="00185229" w:rsidP="00A60C82">
      <w:pPr>
        <w:spacing w:after="0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>Działając na podstawie § 55 ust. 3 pkt 5 Statutu Uniwersytet</w:t>
      </w:r>
      <w:r w:rsidR="00A60C82" w:rsidRPr="00A60C82">
        <w:rPr>
          <w:rFonts w:ascii="Arial" w:hAnsi="Arial" w:cs="Arial"/>
          <w:sz w:val="24"/>
          <w:szCs w:val="24"/>
        </w:rPr>
        <w:t>u Przyrodniczo-</w:t>
      </w:r>
      <w:r w:rsidR="00175321" w:rsidRPr="00A60C82">
        <w:rPr>
          <w:rFonts w:ascii="Arial" w:hAnsi="Arial" w:cs="Arial"/>
          <w:sz w:val="24"/>
          <w:szCs w:val="24"/>
        </w:rPr>
        <w:t>Humanistycznego</w:t>
      </w:r>
      <w:r w:rsidR="00086F83" w:rsidRPr="00A60C82">
        <w:rPr>
          <w:rFonts w:ascii="Arial" w:hAnsi="Arial" w:cs="Arial"/>
          <w:sz w:val="24"/>
          <w:szCs w:val="24"/>
        </w:rPr>
        <w:t xml:space="preserve"> </w:t>
      </w:r>
      <w:r w:rsidRPr="00A60C82">
        <w:rPr>
          <w:rFonts w:ascii="Arial" w:hAnsi="Arial" w:cs="Arial"/>
          <w:sz w:val="24"/>
          <w:szCs w:val="24"/>
        </w:rPr>
        <w:t>w Siedlcach postanawia się, co następuje:</w:t>
      </w:r>
    </w:p>
    <w:p w:rsidR="00185229" w:rsidRPr="00A60C82" w:rsidRDefault="00185229" w:rsidP="00A60C82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 xml:space="preserve">Pomieszczenie 0.56 – Studio nagrań zostaje przekazane z Instytutu Pedagogiki </w:t>
      </w:r>
      <w:r w:rsidR="00086F83" w:rsidRPr="00A60C82">
        <w:rPr>
          <w:rFonts w:ascii="Arial" w:hAnsi="Arial" w:cs="Arial"/>
          <w:sz w:val="24"/>
          <w:szCs w:val="24"/>
        </w:rPr>
        <w:br/>
      </w:r>
      <w:r w:rsidRPr="00A60C82">
        <w:rPr>
          <w:rFonts w:ascii="Arial" w:hAnsi="Arial" w:cs="Arial"/>
          <w:sz w:val="24"/>
          <w:szCs w:val="24"/>
        </w:rPr>
        <w:t>do Dziekanatu Wydziału Nauk Społecznych.</w:t>
      </w:r>
    </w:p>
    <w:p w:rsidR="00185229" w:rsidRPr="00A60C82" w:rsidRDefault="00185229" w:rsidP="00A60C82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 xml:space="preserve">Nadzór nad pomieszczeniem wymienionym w p. 1 oraz odpowiedzialność materialną za jego wyposażenie powierza się dr. Marcinowi </w:t>
      </w:r>
      <w:proofErr w:type="spellStart"/>
      <w:r w:rsidRPr="00A60C82">
        <w:rPr>
          <w:rFonts w:ascii="Arial" w:hAnsi="Arial" w:cs="Arial"/>
          <w:sz w:val="24"/>
          <w:szCs w:val="24"/>
        </w:rPr>
        <w:t>Chrząścikowi</w:t>
      </w:r>
      <w:proofErr w:type="spellEnd"/>
      <w:r w:rsidRPr="00A60C82">
        <w:rPr>
          <w:rFonts w:ascii="Arial" w:hAnsi="Arial" w:cs="Arial"/>
          <w:sz w:val="24"/>
          <w:szCs w:val="24"/>
        </w:rPr>
        <w:t>.</w:t>
      </w:r>
    </w:p>
    <w:p w:rsidR="00185229" w:rsidRPr="00A60C82" w:rsidRDefault="00185229" w:rsidP="00A60C82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 xml:space="preserve">Sala dydaktyczna nr 0.79 – Strzelnica zostaje przekazana z Instytutu Pedagogiki </w:t>
      </w:r>
      <w:r w:rsidR="00086F83" w:rsidRPr="00A60C82">
        <w:rPr>
          <w:rFonts w:ascii="Arial" w:hAnsi="Arial" w:cs="Arial"/>
          <w:sz w:val="24"/>
          <w:szCs w:val="24"/>
        </w:rPr>
        <w:br/>
      </w:r>
      <w:r w:rsidRPr="00A60C82">
        <w:rPr>
          <w:rFonts w:ascii="Arial" w:hAnsi="Arial" w:cs="Arial"/>
          <w:sz w:val="24"/>
          <w:szCs w:val="24"/>
        </w:rPr>
        <w:t>do Instytutu Nauk o Bezpieczeństwie.</w:t>
      </w:r>
    </w:p>
    <w:p w:rsidR="00C62027" w:rsidRPr="00A60C82" w:rsidRDefault="00185229" w:rsidP="00A60C82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>Nadzór nad pomieszczeniem wymienionym w p. 3 or</w:t>
      </w:r>
      <w:r w:rsidR="00175321" w:rsidRPr="00A60C82">
        <w:rPr>
          <w:rFonts w:ascii="Arial" w:hAnsi="Arial" w:cs="Arial"/>
          <w:sz w:val="24"/>
          <w:szCs w:val="24"/>
        </w:rPr>
        <w:t xml:space="preserve">az odpowiedzialność materialną </w:t>
      </w:r>
      <w:r w:rsidRPr="00A60C82">
        <w:rPr>
          <w:rFonts w:ascii="Arial" w:hAnsi="Arial" w:cs="Arial"/>
          <w:sz w:val="24"/>
          <w:szCs w:val="24"/>
        </w:rPr>
        <w:t xml:space="preserve">za jego wyposażenie powierza się dr. Maciejowi Tołwińskiemu. </w:t>
      </w:r>
    </w:p>
    <w:p w:rsidR="00185229" w:rsidRPr="00A60C82" w:rsidRDefault="00185229" w:rsidP="00A60C82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  <w:sz w:val="24"/>
          <w:szCs w:val="24"/>
        </w:rPr>
      </w:pPr>
      <w:r w:rsidRPr="00A60C82">
        <w:rPr>
          <w:rFonts w:ascii="Arial" w:hAnsi="Arial" w:cs="Arial"/>
          <w:sz w:val="24"/>
          <w:szCs w:val="24"/>
        </w:rPr>
        <w:t>Decyzja wchodzi w życie z dniem podpisania.</w:t>
      </w:r>
    </w:p>
    <w:p w:rsidR="007D6506" w:rsidRPr="00A60C82" w:rsidRDefault="003E6551" w:rsidP="00A60C82">
      <w:pPr>
        <w:tabs>
          <w:tab w:val="left" w:pos="0"/>
          <w:tab w:val="left" w:pos="567"/>
          <w:tab w:val="left" w:pos="85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60C82">
        <w:rPr>
          <w:rFonts w:ascii="Arial" w:eastAsia="Times New Roman" w:hAnsi="Arial" w:cs="Arial"/>
          <w:spacing w:val="20"/>
          <w:sz w:val="24"/>
          <w:szCs w:val="24"/>
          <w:lang w:eastAsia="pl-PL"/>
        </w:rPr>
        <w:t>DZIEKAN</w:t>
      </w:r>
    </w:p>
    <w:p w:rsidR="007D6506" w:rsidRPr="00A60C82" w:rsidRDefault="003E6551" w:rsidP="00A60C82">
      <w:pPr>
        <w:spacing w:after="0" w:line="240" w:lineRule="auto"/>
        <w:contextualSpacing/>
        <w:rPr>
          <w:rFonts w:ascii="Arial" w:eastAsia="Times New Roman" w:hAnsi="Arial" w:cs="Arial"/>
          <w:spacing w:val="20"/>
          <w:sz w:val="24"/>
          <w:szCs w:val="24"/>
          <w:lang w:eastAsia="pl-PL"/>
        </w:rPr>
      </w:pPr>
      <w:r w:rsidRPr="00A60C82">
        <w:rPr>
          <w:rFonts w:ascii="Arial" w:eastAsia="Times New Roman" w:hAnsi="Arial" w:cs="Arial"/>
          <w:spacing w:val="20"/>
          <w:sz w:val="24"/>
          <w:szCs w:val="24"/>
          <w:lang w:eastAsia="pl-PL"/>
        </w:rPr>
        <w:t>WYDZIAŁU NAUK SPOŁECZNYCH</w:t>
      </w:r>
      <w:r w:rsidRPr="00A60C8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</w:t>
      </w:r>
    </w:p>
    <w:p w:rsidR="007D6506" w:rsidRPr="00A60C82" w:rsidRDefault="003E6551" w:rsidP="00A60C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A60C82">
        <w:rPr>
          <w:rFonts w:ascii="Arial" w:eastAsia="Times New Roman" w:hAnsi="Arial" w:cs="Arial"/>
          <w:sz w:val="24"/>
          <w:szCs w:val="24"/>
          <w:lang w:eastAsia="pl-PL"/>
        </w:rPr>
        <w:t>dr</w:t>
      </w:r>
      <w:proofErr w:type="gramEnd"/>
      <w:r w:rsidRPr="00A60C82">
        <w:rPr>
          <w:rFonts w:ascii="Arial" w:eastAsia="Times New Roman" w:hAnsi="Arial" w:cs="Arial"/>
          <w:sz w:val="24"/>
          <w:szCs w:val="24"/>
          <w:lang w:eastAsia="pl-PL"/>
        </w:rPr>
        <w:t xml:space="preserve"> hab. Malina Kaszuba</w:t>
      </w:r>
      <w:r w:rsidRPr="00A60C8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60C82" w:rsidRPr="00A60C82">
        <w:rPr>
          <w:rFonts w:ascii="Arial" w:eastAsia="Times New Roman" w:hAnsi="Arial" w:cs="Arial"/>
          <w:sz w:val="24"/>
          <w:szCs w:val="24"/>
          <w:lang w:eastAsia="pl-PL"/>
        </w:rPr>
        <w:t>profesor</w:t>
      </w:r>
      <w:r w:rsidRPr="00A60C82">
        <w:rPr>
          <w:rFonts w:ascii="Arial" w:eastAsia="Times New Roman" w:hAnsi="Arial" w:cs="Arial"/>
          <w:sz w:val="24"/>
          <w:szCs w:val="24"/>
          <w:lang w:eastAsia="pl-PL"/>
        </w:rPr>
        <w:t xml:space="preserve"> uczelni</w:t>
      </w:r>
    </w:p>
    <w:p w:rsidR="007D6506" w:rsidRPr="001646DA" w:rsidRDefault="00E442EA" w:rsidP="00A60C82">
      <w:pPr>
        <w:spacing w:after="0" w:line="240" w:lineRule="auto"/>
        <w:rPr>
          <w:rFonts w:ascii="Arial" w:eastAsia="Times New Roman" w:hAnsi="Arial" w:cs="Arial"/>
          <w:i/>
          <w:sz w:val="20"/>
          <w:lang w:eastAsia="pl-PL"/>
        </w:rPr>
      </w:pPr>
      <w:r>
        <w:rPr>
          <w:rFonts w:ascii="Arial" w:eastAsia="Times New Roman" w:hAnsi="Arial" w:cs="Arial"/>
          <w:i/>
          <w:sz w:val="20"/>
          <w:lang w:eastAsia="pl-PL"/>
        </w:rPr>
        <w:t xml:space="preserve">  </w:t>
      </w:r>
    </w:p>
    <w:p w:rsidR="007D6506" w:rsidRPr="001646DA" w:rsidRDefault="007D6506" w:rsidP="00C46A3A">
      <w:pPr>
        <w:spacing w:after="0" w:line="240" w:lineRule="auto"/>
      </w:pPr>
    </w:p>
    <w:sectPr w:rsidR="007D6506" w:rsidRPr="001646D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86E"/>
    <w:multiLevelType w:val="hybridMultilevel"/>
    <w:tmpl w:val="F53CB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0BF4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55D071FA"/>
    <w:lvl w:ilvl="0" w:tplc="0415000F">
      <w:start w:val="1"/>
      <w:numFmt w:val="decimal"/>
      <w:lvlText w:val="%1.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8228B"/>
    <w:rsid w:val="00086F83"/>
    <w:rsid w:val="0008741B"/>
    <w:rsid w:val="001308E5"/>
    <w:rsid w:val="001445DB"/>
    <w:rsid w:val="001646DA"/>
    <w:rsid w:val="00175321"/>
    <w:rsid w:val="00185229"/>
    <w:rsid w:val="001A54CE"/>
    <w:rsid w:val="00203626"/>
    <w:rsid w:val="00251301"/>
    <w:rsid w:val="002868DC"/>
    <w:rsid w:val="002E1FC2"/>
    <w:rsid w:val="002F2FD2"/>
    <w:rsid w:val="00331B78"/>
    <w:rsid w:val="0035590E"/>
    <w:rsid w:val="00361571"/>
    <w:rsid w:val="003E6551"/>
    <w:rsid w:val="003F282A"/>
    <w:rsid w:val="0040370A"/>
    <w:rsid w:val="00462B68"/>
    <w:rsid w:val="00487601"/>
    <w:rsid w:val="00547A74"/>
    <w:rsid w:val="005A5901"/>
    <w:rsid w:val="005B31CE"/>
    <w:rsid w:val="00666090"/>
    <w:rsid w:val="007108D4"/>
    <w:rsid w:val="007A673C"/>
    <w:rsid w:val="007D6506"/>
    <w:rsid w:val="007E5FEA"/>
    <w:rsid w:val="007F5CEE"/>
    <w:rsid w:val="00873CC5"/>
    <w:rsid w:val="00894C9C"/>
    <w:rsid w:val="008F0254"/>
    <w:rsid w:val="009376C2"/>
    <w:rsid w:val="009913C7"/>
    <w:rsid w:val="009E1C00"/>
    <w:rsid w:val="00A60C82"/>
    <w:rsid w:val="00A66ADB"/>
    <w:rsid w:val="00AB1371"/>
    <w:rsid w:val="00AD12C6"/>
    <w:rsid w:val="00B36721"/>
    <w:rsid w:val="00B71C8C"/>
    <w:rsid w:val="00B76FA5"/>
    <w:rsid w:val="00BD1F70"/>
    <w:rsid w:val="00BD7F3C"/>
    <w:rsid w:val="00BE727E"/>
    <w:rsid w:val="00C46A3A"/>
    <w:rsid w:val="00C62027"/>
    <w:rsid w:val="00C80C02"/>
    <w:rsid w:val="00CB2E07"/>
    <w:rsid w:val="00CD5C5E"/>
    <w:rsid w:val="00D5185B"/>
    <w:rsid w:val="00DC5F70"/>
    <w:rsid w:val="00E442EA"/>
    <w:rsid w:val="00E47CBD"/>
    <w:rsid w:val="00E90541"/>
    <w:rsid w:val="00EF68D1"/>
    <w:rsid w:val="00F21870"/>
    <w:rsid w:val="00F95522"/>
    <w:rsid w:val="00FC1D8F"/>
    <w:rsid w:val="00FD252B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64149-5E27-4400-9E83-547D488C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17/2021 DZIEKANA WYDZIAŁU NAUK SPOŁECZNYCH w sprawie zmiany nadzoru nad niektórymi pomieszczeniami Wydziału Nauk Społecznych</dc:title>
  <dc:creator>asalata</dc:creator>
  <cp:lastModifiedBy>Pracownik</cp:lastModifiedBy>
  <cp:revision>32</cp:revision>
  <cp:lastPrinted>2021-06-10T12:05:00Z</cp:lastPrinted>
  <dcterms:created xsi:type="dcterms:W3CDTF">2021-05-24T09:25:00Z</dcterms:created>
  <dcterms:modified xsi:type="dcterms:W3CDTF">2021-11-15T06:46:00Z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